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5A08B0" w14:textId="2D9C9249" w:rsidR="00A97D7E" w:rsidRDefault="00000000" w:rsidP="00A97D7E">
      <w:pPr>
        <w:pStyle w:val="KonuBal"/>
        <w:spacing w:before="76"/>
        <w:ind w:left="0" w:right="15"/>
        <w:jc w:val="center"/>
      </w:pPr>
      <w:r>
        <w:rPr>
          <w:spacing w:val="-4"/>
        </w:rPr>
        <w:t>T.C.</w:t>
      </w:r>
      <w:r>
        <w:rPr>
          <w:spacing w:val="40"/>
        </w:rPr>
        <w:t xml:space="preserve"> </w:t>
      </w:r>
      <w:r>
        <w:t>MARMARA</w:t>
      </w:r>
      <w:r>
        <w:rPr>
          <w:spacing w:val="-15"/>
        </w:rPr>
        <w:t xml:space="preserve"> </w:t>
      </w:r>
      <w:r>
        <w:t>ÜNİVERSİTESİ</w:t>
      </w:r>
    </w:p>
    <w:p w14:paraId="3F35DE79" w14:textId="62FDDED2" w:rsidR="005C21DF" w:rsidRDefault="00000000" w:rsidP="00A97D7E">
      <w:pPr>
        <w:pStyle w:val="KonuBal"/>
        <w:spacing w:before="76"/>
        <w:ind w:left="0" w:right="15"/>
        <w:jc w:val="center"/>
      </w:pPr>
      <w:r>
        <w:t>TEKNOLOJİ FAKÜLTESİ</w:t>
      </w:r>
    </w:p>
    <w:p w14:paraId="10A4ADA3" w14:textId="1DAD1F48" w:rsidR="005C21DF" w:rsidRDefault="00000000" w:rsidP="00A97D7E">
      <w:pPr>
        <w:pStyle w:val="KonuBal"/>
        <w:spacing w:line="274" w:lineRule="exact"/>
        <w:ind w:left="0"/>
        <w:jc w:val="center"/>
      </w:pPr>
      <w:r>
        <w:t>ÖĞRENCİ</w:t>
      </w:r>
      <w:r>
        <w:rPr>
          <w:spacing w:val="-1"/>
        </w:rPr>
        <w:t xml:space="preserve"> </w:t>
      </w:r>
      <w:r w:rsidR="00A97D7E">
        <w:t>İŞ YERİ EĞİTİMİ</w:t>
      </w:r>
      <w:r>
        <w:rPr>
          <w:spacing w:val="-1"/>
        </w:rPr>
        <w:t xml:space="preserve"> </w:t>
      </w:r>
      <w:r>
        <w:rPr>
          <w:spacing w:val="-2"/>
        </w:rPr>
        <w:t>SÖZLEŞMESİ</w:t>
      </w:r>
    </w:p>
    <w:p w14:paraId="18A60C5A" w14:textId="77777777" w:rsidR="005C21DF" w:rsidRDefault="005C21DF">
      <w:pPr>
        <w:pStyle w:val="GvdeMetni"/>
        <w:spacing w:before="4"/>
        <w:ind w:left="0" w:right="0" w:firstLine="0"/>
        <w:jc w:val="left"/>
        <w:rPr>
          <w:b/>
          <w:sz w:val="24"/>
        </w:rPr>
      </w:pPr>
    </w:p>
    <w:p w14:paraId="35348CC5" w14:textId="3B93818F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line="242" w:lineRule="auto"/>
        <w:jc w:val="both"/>
        <w:rPr>
          <w:sz w:val="21"/>
        </w:rPr>
      </w:pPr>
      <w:r>
        <w:rPr>
          <w:sz w:val="21"/>
        </w:rPr>
        <w:t>Bu sözleşme, 3308 sayılı Mesleki Eğitim Kanunu’na uygun olarak, mesleki ve teknik eğitim yapan program</w:t>
      </w:r>
      <w:r>
        <w:rPr>
          <w:spacing w:val="-2"/>
          <w:sz w:val="21"/>
        </w:rPr>
        <w:t xml:space="preserve"> </w:t>
      </w:r>
      <w:r>
        <w:rPr>
          <w:sz w:val="21"/>
        </w:rPr>
        <w:t>öğrencilerinin</w:t>
      </w:r>
      <w:r>
        <w:rPr>
          <w:spacing w:val="-2"/>
          <w:sz w:val="21"/>
        </w:rPr>
        <w:t xml:space="preserve"> </w:t>
      </w:r>
      <w:r>
        <w:rPr>
          <w:sz w:val="21"/>
        </w:rPr>
        <w:t>işletmelerde</w:t>
      </w:r>
      <w:r>
        <w:rPr>
          <w:spacing w:val="-2"/>
          <w:sz w:val="21"/>
        </w:rPr>
        <w:t xml:space="preserve"> </w:t>
      </w:r>
      <w:r>
        <w:rPr>
          <w:sz w:val="21"/>
        </w:rPr>
        <w:t>yapılacak</w:t>
      </w:r>
      <w:r>
        <w:rPr>
          <w:spacing w:val="-2"/>
          <w:sz w:val="21"/>
        </w:rPr>
        <w:t xml:space="preserve"> </w:t>
      </w:r>
      <w:r>
        <w:rPr>
          <w:sz w:val="21"/>
        </w:rPr>
        <w:t>iş</w:t>
      </w:r>
      <w:r w:rsidR="00A97D7E">
        <w:rPr>
          <w:sz w:val="21"/>
        </w:rPr>
        <w:t xml:space="preserve"> yeri eğitiminin</w:t>
      </w:r>
      <w:r>
        <w:rPr>
          <w:spacing w:val="-2"/>
          <w:sz w:val="21"/>
        </w:rPr>
        <w:t xml:space="preserve"> </w:t>
      </w:r>
      <w:r>
        <w:rPr>
          <w:sz w:val="21"/>
        </w:rPr>
        <w:t>esaslarını</w:t>
      </w:r>
      <w:r>
        <w:rPr>
          <w:spacing w:val="-2"/>
          <w:sz w:val="21"/>
        </w:rPr>
        <w:t xml:space="preserve"> </w:t>
      </w:r>
      <w:r>
        <w:rPr>
          <w:sz w:val="21"/>
        </w:rPr>
        <w:t>düzenlemek</w:t>
      </w:r>
      <w:r>
        <w:rPr>
          <w:spacing w:val="-2"/>
          <w:sz w:val="21"/>
        </w:rPr>
        <w:t xml:space="preserve"> </w:t>
      </w:r>
      <w:r>
        <w:rPr>
          <w:sz w:val="21"/>
        </w:rPr>
        <w:t>amacıyla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Marmara Üniversitesi Teknoloji Fakültesi Dekanlığı, </w:t>
      </w:r>
      <w:r w:rsidR="00A97D7E">
        <w:rPr>
          <w:sz w:val="21"/>
        </w:rPr>
        <w:t>iş yeri eğitimi</w:t>
      </w:r>
      <w:r>
        <w:rPr>
          <w:sz w:val="21"/>
        </w:rPr>
        <w:t xml:space="preserve"> yapılan firma ve öğrenci arasında imzalanır.</w:t>
      </w:r>
    </w:p>
    <w:p w14:paraId="3C09449F" w14:textId="6FFCD775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57" w:line="242" w:lineRule="auto"/>
        <w:jc w:val="both"/>
        <w:rPr>
          <w:sz w:val="21"/>
        </w:rPr>
      </w:pPr>
      <w:r>
        <w:rPr>
          <w:sz w:val="21"/>
        </w:rPr>
        <w:t xml:space="preserve">Öğrenci </w:t>
      </w:r>
      <w:r w:rsidR="00A97D7E">
        <w:rPr>
          <w:sz w:val="21"/>
        </w:rPr>
        <w:t>iş yeri eğitimi</w:t>
      </w:r>
      <w:r>
        <w:rPr>
          <w:sz w:val="21"/>
        </w:rPr>
        <w:t xml:space="preserve"> başvurusunu yaparak </w:t>
      </w:r>
      <w:r w:rsidR="00A97D7E">
        <w:rPr>
          <w:sz w:val="21"/>
        </w:rPr>
        <w:t>iş yeri eğitimi</w:t>
      </w:r>
      <w:r>
        <w:rPr>
          <w:sz w:val="21"/>
        </w:rPr>
        <w:t xml:space="preserve"> başvuru formunu, </w:t>
      </w:r>
      <w:r w:rsidR="00A97D7E">
        <w:rPr>
          <w:sz w:val="21"/>
        </w:rPr>
        <w:t>iş yeri eğitimi</w:t>
      </w:r>
      <w:r>
        <w:rPr>
          <w:sz w:val="21"/>
        </w:rPr>
        <w:t xml:space="preserve"> yapacağı firma, Bölüm </w:t>
      </w:r>
      <w:r w:rsidR="00A97D7E">
        <w:rPr>
          <w:sz w:val="21"/>
        </w:rPr>
        <w:t>İş Yeri Eğitimi</w:t>
      </w:r>
      <w:r>
        <w:rPr>
          <w:sz w:val="21"/>
        </w:rPr>
        <w:t xml:space="preserve"> Komisyonu ve Fakülte onayına sunar.</w:t>
      </w:r>
    </w:p>
    <w:p w14:paraId="4A9A668C" w14:textId="50260FAF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55" w:line="242" w:lineRule="auto"/>
        <w:ind w:right="358"/>
        <w:jc w:val="both"/>
        <w:rPr>
          <w:sz w:val="21"/>
        </w:rPr>
      </w:pPr>
      <w:r>
        <w:rPr>
          <w:sz w:val="21"/>
        </w:rPr>
        <w:t xml:space="preserve">Öğrenci </w:t>
      </w:r>
      <w:r w:rsidR="00A97D7E">
        <w:rPr>
          <w:sz w:val="21"/>
        </w:rPr>
        <w:t>iş yeri eğitimi</w:t>
      </w:r>
      <w:r>
        <w:rPr>
          <w:sz w:val="21"/>
        </w:rPr>
        <w:t xml:space="preserve"> öncesinde, İş Güvenliği eğitimini tamamlamış olduğunu belgeler.</w:t>
      </w:r>
    </w:p>
    <w:p w14:paraId="205CDA15" w14:textId="77777777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56" w:line="242" w:lineRule="auto"/>
        <w:jc w:val="both"/>
        <w:rPr>
          <w:sz w:val="21"/>
        </w:rPr>
      </w:pPr>
      <w:r>
        <w:rPr>
          <w:sz w:val="21"/>
        </w:rPr>
        <w:t>Öğrencilerin işletmelerde disiplin soruşturmasını gerektirecek davranışlarda bulunmaları halinde, bu durum</w:t>
      </w:r>
      <w:r>
        <w:rPr>
          <w:spacing w:val="-8"/>
          <w:sz w:val="21"/>
        </w:rPr>
        <w:t xml:space="preserve"> </w:t>
      </w:r>
      <w:r>
        <w:rPr>
          <w:sz w:val="21"/>
        </w:rPr>
        <w:t>işletme</w:t>
      </w:r>
      <w:r>
        <w:rPr>
          <w:spacing w:val="-7"/>
          <w:sz w:val="21"/>
        </w:rPr>
        <w:t xml:space="preserve"> </w:t>
      </w:r>
      <w:r>
        <w:rPr>
          <w:sz w:val="21"/>
        </w:rPr>
        <w:t>tarafından</w:t>
      </w:r>
      <w:r>
        <w:rPr>
          <w:spacing w:val="-7"/>
          <w:sz w:val="21"/>
        </w:rPr>
        <w:t xml:space="preserve"> </w:t>
      </w:r>
      <w:r>
        <w:rPr>
          <w:sz w:val="21"/>
        </w:rPr>
        <w:t>Marmara</w:t>
      </w:r>
      <w:r>
        <w:rPr>
          <w:spacing w:val="-7"/>
          <w:sz w:val="21"/>
        </w:rPr>
        <w:t xml:space="preserve"> </w:t>
      </w:r>
      <w:r>
        <w:rPr>
          <w:sz w:val="21"/>
        </w:rPr>
        <w:t>Üniversitesi</w:t>
      </w:r>
      <w:r>
        <w:rPr>
          <w:spacing w:val="-7"/>
          <w:sz w:val="21"/>
        </w:rPr>
        <w:t xml:space="preserve"> </w:t>
      </w:r>
      <w:r>
        <w:rPr>
          <w:sz w:val="21"/>
        </w:rPr>
        <w:t>Teknoloji</w:t>
      </w:r>
      <w:r>
        <w:rPr>
          <w:spacing w:val="-7"/>
          <w:sz w:val="21"/>
        </w:rPr>
        <w:t xml:space="preserve"> </w:t>
      </w:r>
      <w:r>
        <w:rPr>
          <w:sz w:val="21"/>
        </w:rPr>
        <w:t>Fakültesi</w:t>
      </w:r>
      <w:r>
        <w:rPr>
          <w:spacing w:val="-7"/>
          <w:sz w:val="21"/>
        </w:rPr>
        <w:t xml:space="preserve"> </w:t>
      </w:r>
      <w:r>
        <w:rPr>
          <w:sz w:val="21"/>
        </w:rPr>
        <w:t>Dekanlığına</w:t>
      </w:r>
      <w:r>
        <w:rPr>
          <w:spacing w:val="-7"/>
          <w:sz w:val="21"/>
        </w:rPr>
        <w:t xml:space="preserve"> </w:t>
      </w:r>
      <w:r>
        <w:rPr>
          <w:sz w:val="21"/>
        </w:rPr>
        <w:t>yazılı</w:t>
      </w:r>
      <w:r>
        <w:rPr>
          <w:spacing w:val="-7"/>
          <w:sz w:val="21"/>
        </w:rPr>
        <w:t xml:space="preserve"> </w:t>
      </w:r>
      <w:r>
        <w:rPr>
          <w:sz w:val="21"/>
        </w:rPr>
        <w:t>olarak</w:t>
      </w:r>
      <w:r>
        <w:rPr>
          <w:spacing w:val="-7"/>
          <w:sz w:val="21"/>
        </w:rPr>
        <w:t xml:space="preserve"> </w:t>
      </w:r>
      <w:r>
        <w:rPr>
          <w:sz w:val="21"/>
        </w:rPr>
        <w:t>bildirilir. Disiplin işlemi, Fakülte Dekanlığınca Yükseköğretim Kurumları Öğrenci Disiplin Yönetmeliği hükümlerine göre yürütülür. Sonuç, işletmeye yazılı olarak bildirilir.</w:t>
      </w:r>
    </w:p>
    <w:p w14:paraId="25272D93" w14:textId="65012F73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47" w:line="242" w:lineRule="auto"/>
        <w:jc w:val="both"/>
        <w:rPr>
          <w:sz w:val="21"/>
        </w:rPr>
      </w:pPr>
      <w:r>
        <w:rPr>
          <w:sz w:val="21"/>
        </w:rPr>
        <w:t xml:space="preserve">Öğrencinin </w:t>
      </w:r>
      <w:r w:rsidR="00A97D7E">
        <w:rPr>
          <w:sz w:val="21"/>
        </w:rPr>
        <w:t>iş yeri eğitimi</w:t>
      </w:r>
      <w:r>
        <w:rPr>
          <w:sz w:val="21"/>
        </w:rPr>
        <w:t xml:space="preserve"> sürecinde meydana gelebilecek iş kazaları ve meslek hastalıklarından ve çalışmalarına yönelik doğan sigorta prim ödemelerinden eğitim gördüğü kurum, yaşanan iş kazalarının, mesleki hastalıklarının</w:t>
      </w:r>
      <w:r>
        <w:rPr>
          <w:spacing w:val="-1"/>
          <w:sz w:val="21"/>
        </w:rPr>
        <w:t xml:space="preserve"> </w:t>
      </w:r>
      <w:r>
        <w:rPr>
          <w:sz w:val="21"/>
        </w:rPr>
        <w:t>ve</w:t>
      </w:r>
      <w:r>
        <w:rPr>
          <w:spacing w:val="-1"/>
          <w:sz w:val="21"/>
        </w:rPr>
        <w:t xml:space="preserve"> </w:t>
      </w:r>
      <w:r>
        <w:rPr>
          <w:sz w:val="21"/>
        </w:rPr>
        <w:t>varsa</w:t>
      </w:r>
      <w:r>
        <w:rPr>
          <w:spacing w:val="-1"/>
          <w:sz w:val="21"/>
        </w:rPr>
        <w:t xml:space="preserve"> </w:t>
      </w:r>
      <w:r>
        <w:rPr>
          <w:sz w:val="21"/>
        </w:rPr>
        <w:t>geçici</w:t>
      </w:r>
      <w:r>
        <w:rPr>
          <w:spacing w:val="-1"/>
          <w:sz w:val="21"/>
        </w:rPr>
        <w:t xml:space="preserve"> </w:t>
      </w:r>
      <w:r>
        <w:rPr>
          <w:sz w:val="21"/>
        </w:rPr>
        <w:t>iş</w:t>
      </w:r>
      <w:r>
        <w:rPr>
          <w:spacing w:val="-1"/>
          <w:sz w:val="21"/>
        </w:rPr>
        <w:t xml:space="preserve"> </w:t>
      </w:r>
      <w:r>
        <w:rPr>
          <w:sz w:val="21"/>
        </w:rPr>
        <w:t>göremezlik</w:t>
      </w:r>
      <w:r>
        <w:rPr>
          <w:spacing w:val="-1"/>
          <w:sz w:val="21"/>
        </w:rPr>
        <w:t xml:space="preserve"> </w:t>
      </w:r>
      <w:r>
        <w:rPr>
          <w:sz w:val="21"/>
        </w:rPr>
        <w:t>raporlarının</w:t>
      </w:r>
      <w:r>
        <w:rPr>
          <w:spacing w:val="-1"/>
          <w:sz w:val="21"/>
        </w:rPr>
        <w:t xml:space="preserve"> </w:t>
      </w:r>
      <w:r>
        <w:rPr>
          <w:sz w:val="21"/>
        </w:rPr>
        <w:t>bir</w:t>
      </w:r>
      <w:r>
        <w:rPr>
          <w:spacing w:val="-1"/>
          <w:sz w:val="21"/>
        </w:rPr>
        <w:t xml:space="preserve"> </w:t>
      </w:r>
      <w:r>
        <w:rPr>
          <w:sz w:val="21"/>
        </w:rPr>
        <w:t>gün</w:t>
      </w:r>
      <w:r>
        <w:rPr>
          <w:spacing w:val="-1"/>
          <w:sz w:val="21"/>
        </w:rPr>
        <w:t xml:space="preserve"> </w:t>
      </w:r>
      <w:r>
        <w:rPr>
          <w:sz w:val="21"/>
        </w:rPr>
        <w:t>içerisinde</w:t>
      </w:r>
      <w:r>
        <w:rPr>
          <w:spacing w:val="-1"/>
          <w:sz w:val="21"/>
        </w:rPr>
        <w:t xml:space="preserve"> </w:t>
      </w:r>
      <w:r>
        <w:rPr>
          <w:sz w:val="21"/>
        </w:rPr>
        <w:t>işveren</w:t>
      </w:r>
      <w:r>
        <w:rPr>
          <w:spacing w:val="-1"/>
          <w:sz w:val="21"/>
        </w:rPr>
        <w:t xml:space="preserve"> </w:t>
      </w:r>
      <w:r>
        <w:rPr>
          <w:sz w:val="21"/>
        </w:rPr>
        <w:t>statüsündeki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eğitim birimine bildirilmesinden </w:t>
      </w:r>
      <w:r w:rsidR="00A97D7E">
        <w:rPr>
          <w:sz w:val="21"/>
        </w:rPr>
        <w:t>iş yeri eğitimi</w:t>
      </w:r>
      <w:r>
        <w:rPr>
          <w:sz w:val="21"/>
        </w:rPr>
        <w:t xml:space="preserve"> yapılan firma ve yetkilileri sorumludur.</w:t>
      </w:r>
    </w:p>
    <w:p w14:paraId="6B0C20FD" w14:textId="6A8F6CA7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53"/>
        <w:jc w:val="both"/>
        <w:rPr>
          <w:sz w:val="21"/>
        </w:rPr>
      </w:pPr>
      <w:r>
        <w:rPr>
          <w:sz w:val="21"/>
        </w:rPr>
        <w:t xml:space="preserve">3308 sayılı Mesleki Eğitim Kanunun 25. maddesi uyarınca öğrencilere </w:t>
      </w:r>
      <w:r w:rsidR="00A97D7E">
        <w:rPr>
          <w:sz w:val="21"/>
        </w:rPr>
        <w:t>iş yeri eğitimleri</w:t>
      </w:r>
      <w:r>
        <w:rPr>
          <w:sz w:val="21"/>
        </w:rPr>
        <w:t xml:space="preserve"> süresince asgari ücretin net tutarının yüzde otuzundan daha düşük ücret ödenemez. </w:t>
      </w:r>
      <w:r w:rsidR="00A97D7E" w:rsidRPr="00A97D7E">
        <w:rPr>
          <w:sz w:val="21"/>
        </w:rPr>
        <w:t>Kamu kurum ve kuruluşlarında yapılan iş yeri eğitimleri, Devlet Katkısı ödemesi kapsamı dışındadır.</w:t>
      </w:r>
    </w:p>
    <w:p w14:paraId="4B5A79C7" w14:textId="6A88F32E" w:rsidR="005C21DF" w:rsidRDefault="00000000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58" w:line="242" w:lineRule="auto"/>
        <w:ind w:right="356"/>
        <w:jc w:val="both"/>
        <w:rPr>
          <w:sz w:val="21"/>
        </w:rPr>
      </w:pPr>
      <w:r>
        <w:rPr>
          <w:sz w:val="21"/>
        </w:rPr>
        <w:t>Mesleki eğitim görülen işletmede; yirmiden az personel çalışıyor ise ödenebilecek en az ücretin üçte ikisi,</w:t>
      </w:r>
      <w:r>
        <w:rPr>
          <w:spacing w:val="-4"/>
          <w:sz w:val="21"/>
        </w:rPr>
        <w:t xml:space="preserve"> </w:t>
      </w:r>
      <w:r>
        <w:rPr>
          <w:sz w:val="21"/>
        </w:rPr>
        <w:t>yirmi</w:t>
      </w:r>
      <w:r>
        <w:rPr>
          <w:spacing w:val="-4"/>
          <w:sz w:val="21"/>
        </w:rPr>
        <w:t xml:space="preserve"> </w:t>
      </w:r>
      <w:r>
        <w:rPr>
          <w:sz w:val="21"/>
        </w:rPr>
        <w:t>ve</w:t>
      </w:r>
      <w:r>
        <w:rPr>
          <w:spacing w:val="-4"/>
          <w:sz w:val="21"/>
        </w:rPr>
        <w:t xml:space="preserve"> </w:t>
      </w:r>
      <w:r>
        <w:rPr>
          <w:sz w:val="21"/>
        </w:rPr>
        <w:t>üzerinde</w:t>
      </w:r>
      <w:r>
        <w:rPr>
          <w:spacing w:val="-4"/>
          <w:sz w:val="21"/>
        </w:rPr>
        <w:t xml:space="preserve"> </w:t>
      </w:r>
      <w:r>
        <w:rPr>
          <w:sz w:val="21"/>
        </w:rPr>
        <w:t>personel</w:t>
      </w:r>
      <w:r>
        <w:rPr>
          <w:spacing w:val="-4"/>
          <w:sz w:val="21"/>
        </w:rPr>
        <w:t xml:space="preserve"> </w:t>
      </w:r>
      <w:r>
        <w:rPr>
          <w:sz w:val="21"/>
        </w:rPr>
        <w:t>çalışıyor</w:t>
      </w:r>
      <w:r>
        <w:rPr>
          <w:spacing w:val="-4"/>
          <w:sz w:val="21"/>
        </w:rPr>
        <w:t xml:space="preserve"> </w:t>
      </w:r>
      <w:r>
        <w:rPr>
          <w:sz w:val="21"/>
        </w:rPr>
        <w:t>ise</w:t>
      </w:r>
      <w:r>
        <w:rPr>
          <w:spacing w:val="-4"/>
          <w:sz w:val="21"/>
        </w:rPr>
        <w:t xml:space="preserve"> </w:t>
      </w:r>
      <w:r>
        <w:rPr>
          <w:sz w:val="21"/>
        </w:rPr>
        <w:t>ödenebilecek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az</w:t>
      </w:r>
      <w:r>
        <w:rPr>
          <w:spacing w:val="-4"/>
          <w:sz w:val="21"/>
        </w:rPr>
        <w:t xml:space="preserve"> </w:t>
      </w:r>
      <w:r>
        <w:rPr>
          <w:sz w:val="21"/>
        </w:rPr>
        <w:t>ücretin</w:t>
      </w:r>
      <w:r>
        <w:rPr>
          <w:spacing w:val="-4"/>
          <w:sz w:val="21"/>
        </w:rPr>
        <w:t xml:space="preserve"> </w:t>
      </w:r>
      <w:r>
        <w:rPr>
          <w:sz w:val="21"/>
        </w:rPr>
        <w:t>üçte</w:t>
      </w:r>
      <w:r>
        <w:rPr>
          <w:spacing w:val="-4"/>
          <w:sz w:val="21"/>
        </w:rPr>
        <w:t xml:space="preserve"> </w:t>
      </w:r>
      <w:r>
        <w:rPr>
          <w:sz w:val="21"/>
        </w:rPr>
        <w:t>biri,</w:t>
      </w:r>
      <w:r>
        <w:rPr>
          <w:spacing w:val="-4"/>
          <w:sz w:val="21"/>
        </w:rPr>
        <w:t xml:space="preserve"> </w:t>
      </w:r>
      <w:r>
        <w:rPr>
          <w:sz w:val="21"/>
        </w:rPr>
        <w:t>4447</w:t>
      </w:r>
      <w:r>
        <w:rPr>
          <w:spacing w:val="-4"/>
          <w:sz w:val="21"/>
        </w:rPr>
        <w:t xml:space="preserve"> </w:t>
      </w:r>
      <w:r>
        <w:rPr>
          <w:sz w:val="21"/>
        </w:rPr>
        <w:t>sayılı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Kanunun </w:t>
      </w:r>
      <w:proofErr w:type="gramStart"/>
      <w:r>
        <w:rPr>
          <w:sz w:val="21"/>
        </w:rPr>
        <w:t>53 üncü</w:t>
      </w:r>
      <w:proofErr w:type="gramEnd"/>
      <w:r>
        <w:rPr>
          <w:sz w:val="21"/>
        </w:rPr>
        <w:t xml:space="preserve"> maddesinin üçüncü fıkrasının (B) bendinin (b) alt bendi için ayrılan tutardan Devlet katkısı olarak </w:t>
      </w:r>
      <w:r w:rsidR="00A97D7E">
        <w:rPr>
          <w:sz w:val="21"/>
        </w:rPr>
        <w:t>iş yeri eğitimi</w:t>
      </w:r>
      <w:r>
        <w:rPr>
          <w:sz w:val="21"/>
        </w:rPr>
        <w:t xml:space="preserve"> yapılan işyerine Üniversite tarafından ödenir.</w:t>
      </w:r>
    </w:p>
    <w:p w14:paraId="68FEA879" w14:textId="670B2EE4" w:rsidR="005C21DF" w:rsidRDefault="00A97D7E">
      <w:pPr>
        <w:pStyle w:val="ListeParagraf"/>
        <w:numPr>
          <w:ilvl w:val="0"/>
          <w:numId w:val="1"/>
        </w:numPr>
        <w:tabs>
          <w:tab w:val="left" w:pos="1078"/>
          <w:tab w:val="left" w:pos="1080"/>
        </w:tabs>
        <w:spacing w:before="153"/>
        <w:ind w:right="355"/>
        <w:jc w:val="both"/>
        <w:rPr>
          <w:sz w:val="21"/>
        </w:rPr>
      </w:pPr>
      <w:r>
        <w:rPr>
          <w:sz w:val="21"/>
        </w:rPr>
        <w:t>İş Yeri Eğitimi yapılan firmaya devlet katkısı ödemelerinin yapılabilmesi için firmanın “Mesleki Eğitim Gören Öğrencilere Yapılacak Devlet Katkısı Formunu”, “Stajyer öğrencilerin bilgilerini gösterir Excel listesini”,</w:t>
      </w:r>
      <w:r>
        <w:rPr>
          <w:spacing w:val="-7"/>
          <w:sz w:val="21"/>
        </w:rPr>
        <w:t xml:space="preserve"> </w:t>
      </w:r>
      <w:r>
        <w:rPr>
          <w:sz w:val="21"/>
        </w:rPr>
        <w:t>“Stajyer</w:t>
      </w:r>
      <w:r>
        <w:rPr>
          <w:spacing w:val="-7"/>
          <w:sz w:val="21"/>
        </w:rPr>
        <w:t xml:space="preserve"> </w:t>
      </w:r>
      <w:r>
        <w:rPr>
          <w:sz w:val="21"/>
        </w:rPr>
        <w:t>öğrenciye</w:t>
      </w:r>
      <w:r>
        <w:rPr>
          <w:spacing w:val="-7"/>
          <w:sz w:val="21"/>
        </w:rPr>
        <w:t xml:space="preserve"> </w:t>
      </w:r>
      <w:r>
        <w:rPr>
          <w:sz w:val="21"/>
        </w:rPr>
        <w:t>ödeme</w:t>
      </w:r>
      <w:r>
        <w:rPr>
          <w:spacing w:val="-7"/>
          <w:sz w:val="21"/>
        </w:rPr>
        <w:t xml:space="preserve"> </w:t>
      </w:r>
      <w:r>
        <w:rPr>
          <w:sz w:val="21"/>
        </w:rPr>
        <w:t>yapıldığına</w:t>
      </w:r>
      <w:r>
        <w:rPr>
          <w:spacing w:val="-7"/>
          <w:sz w:val="21"/>
        </w:rPr>
        <w:t xml:space="preserve"> </w:t>
      </w:r>
      <w:r>
        <w:rPr>
          <w:sz w:val="21"/>
        </w:rPr>
        <w:t>dair</w:t>
      </w:r>
      <w:r>
        <w:rPr>
          <w:spacing w:val="-7"/>
          <w:sz w:val="21"/>
        </w:rPr>
        <w:t xml:space="preserve"> </w:t>
      </w:r>
      <w:r>
        <w:rPr>
          <w:sz w:val="21"/>
        </w:rPr>
        <w:t>banka</w:t>
      </w:r>
      <w:r>
        <w:rPr>
          <w:spacing w:val="-7"/>
          <w:sz w:val="21"/>
        </w:rPr>
        <w:t xml:space="preserve"> </w:t>
      </w:r>
      <w:r>
        <w:rPr>
          <w:sz w:val="21"/>
        </w:rPr>
        <w:t>dekontunu”</w:t>
      </w:r>
      <w:r>
        <w:rPr>
          <w:spacing w:val="-7"/>
          <w:sz w:val="21"/>
        </w:rPr>
        <w:t xml:space="preserve"> </w:t>
      </w:r>
      <w:r>
        <w:rPr>
          <w:sz w:val="21"/>
        </w:rPr>
        <w:t>iş yeri eğitimi</w:t>
      </w:r>
      <w:r>
        <w:rPr>
          <w:spacing w:val="-7"/>
          <w:sz w:val="21"/>
        </w:rPr>
        <w:t xml:space="preserve"> </w:t>
      </w:r>
      <w:r>
        <w:rPr>
          <w:sz w:val="21"/>
        </w:rPr>
        <w:t>yapılan</w:t>
      </w:r>
      <w:r>
        <w:rPr>
          <w:spacing w:val="-7"/>
          <w:sz w:val="21"/>
        </w:rPr>
        <w:t xml:space="preserve"> </w:t>
      </w:r>
      <w:r>
        <w:rPr>
          <w:sz w:val="21"/>
        </w:rPr>
        <w:t>her</w:t>
      </w:r>
      <w:r>
        <w:rPr>
          <w:spacing w:val="-7"/>
          <w:sz w:val="21"/>
        </w:rPr>
        <w:t xml:space="preserve"> </w:t>
      </w:r>
      <w:r>
        <w:rPr>
          <w:sz w:val="21"/>
        </w:rPr>
        <w:t>aya</w:t>
      </w:r>
      <w:r>
        <w:rPr>
          <w:spacing w:val="-7"/>
          <w:sz w:val="21"/>
        </w:rPr>
        <w:t xml:space="preserve"> </w:t>
      </w:r>
      <w:r>
        <w:rPr>
          <w:sz w:val="21"/>
        </w:rPr>
        <w:t>ait</w:t>
      </w:r>
      <w:r>
        <w:rPr>
          <w:spacing w:val="-7"/>
          <w:sz w:val="21"/>
        </w:rPr>
        <w:t xml:space="preserve"> </w:t>
      </w:r>
      <w:r>
        <w:rPr>
          <w:sz w:val="21"/>
        </w:rPr>
        <w:t>ayrı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ayrı düzenleyip şirket yetkililerince imzalatarak tahakkuk ayını takip eden ayın on beşinci gününe kadar “Marmara Üniversitesi Teknoloji Fakültesi Recep Tayyip Erdoğan Külliyesi Aydınevler Mah. 34854 Maltepe/İstanbul” adresine evrak olarak ulaştırması gerekmektedir. Fakültemiz tarafından yapılan inceleme sonucunda eksik ya da hatalı belge gönderildiğinin tespit edilmesi durumunda ödeme </w:t>
      </w:r>
      <w:r>
        <w:rPr>
          <w:spacing w:val="-2"/>
          <w:sz w:val="21"/>
        </w:rPr>
        <w:t>yapılamayacaktır.</w:t>
      </w:r>
    </w:p>
    <w:p w14:paraId="0C921A5A" w14:textId="77777777" w:rsidR="005C21DF" w:rsidRDefault="005C21DF">
      <w:pPr>
        <w:pStyle w:val="GvdeMetni"/>
        <w:ind w:left="0" w:right="0" w:firstLine="0"/>
        <w:jc w:val="left"/>
        <w:rPr>
          <w:sz w:val="20"/>
        </w:rPr>
      </w:pPr>
    </w:p>
    <w:p w14:paraId="5C09B3DA" w14:textId="77777777" w:rsidR="005C21DF" w:rsidRDefault="005C21DF">
      <w:pPr>
        <w:pStyle w:val="GvdeMetni"/>
        <w:spacing w:before="180"/>
        <w:ind w:left="0" w:right="0" w:firstLine="0"/>
        <w:jc w:val="left"/>
        <w:rPr>
          <w:sz w:val="20"/>
        </w:rPr>
      </w:pPr>
    </w:p>
    <w:tbl>
      <w:tblPr>
        <w:tblW w:w="0" w:type="auto"/>
        <w:tblInd w:w="8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7"/>
        <w:gridCol w:w="3307"/>
        <w:gridCol w:w="3312"/>
      </w:tblGrid>
      <w:tr w:rsidR="005C21DF" w14:paraId="3C3AD393" w14:textId="77777777">
        <w:trPr>
          <w:trHeight w:val="657"/>
        </w:trPr>
        <w:tc>
          <w:tcPr>
            <w:tcW w:w="3307" w:type="dxa"/>
          </w:tcPr>
          <w:p w14:paraId="7B45A522" w14:textId="77777777" w:rsidR="005C21DF" w:rsidRDefault="00000000">
            <w:pPr>
              <w:pStyle w:val="TableParagraph"/>
              <w:spacing w:before="211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3307" w:type="dxa"/>
          </w:tcPr>
          <w:p w14:paraId="39DCFB9E" w14:textId="4B3CD47A" w:rsidR="005C21DF" w:rsidRDefault="00A97D7E" w:rsidP="00A97D7E">
            <w:pPr>
              <w:pStyle w:val="TableParagraph"/>
              <w:spacing w:before="21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 Yeri Eğitimi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Yapılacak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3312" w:type="dxa"/>
          </w:tcPr>
          <w:p w14:paraId="6DADB663" w14:textId="77777777" w:rsidR="005C21DF" w:rsidRDefault="00000000">
            <w:pPr>
              <w:pStyle w:val="TableParagraph"/>
              <w:spacing w:before="105" w:line="235" w:lineRule="auto"/>
              <w:ind w:left="828" w:hanging="553"/>
              <w:rPr>
                <w:b/>
                <w:sz w:val="20"/>
              </w:rPr>
            </w:pPr>
            <w:r>
              <w:rPr>
                <w:b/>
                <w:sz w:val="20"/>
              </w:rPr>
              <w:t>Marmara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Teknoloji Fakültesi Dekanlığı</w:t>
            </w:r>
          </w:p>
        </w:tc>
      </w:tr>
      <w:tr w:rsidR="005C21DF" w14:paraId="4A154F91" w14:textId="77777777">
        <w:trPr>
          <w:trHeight w:val="1305"/>
        </w:trPr>
        <w:tc>
          <w:tcPr>
            <w:tcW w:w="3307" w:type="dxa"/>
          </w:tcPr>
          <w:p w14:paraId="37D37F8D" w14:textId="77777777" w:rsidR="005C21DF" w:rsidRDefault="005C21DF">
            <w:pPr>
              <w:pStyle w:val="TableParagraph"/>
              <w:rPr>
                <w:sz w:val="20"/>
              </w:rPr>
            </w:pPr>
          </w:p>
          <w:p w14:paraId="47D11332" w14:textId="77777777" w:rsidR="005C21DF" w:rsidRDefault="005C21DF">
            <w:pPr>
              <w:pStyle w:val="TableParagraph"/>
              <w:rPr>
                <w:sz w:val="20"/>
              </w:rPr>
            </w:pPr>
          </w:p>
          <w:p w14:paraId="3ADA503D" w14:textId="77777777" w:rsidR="005C21DF" w:rsidRDefault="005C21DF">
            <w:pPr>
              <w:pStyle w:val="TableParagraph"/>
              <w:spacing w:before="54"/>
              <w:rPr>
                <w:sz w:val="20"/>
              </w:rPr>
            </w:pPr>
          </w:p>
          <w:p w14:paraId="6444FD4A" w14:textId="77777777" w:rsidR="005C21DF" w:rsidRDefault="00000000">
            <w:pPr>
              <w:pStyle w:val="TableParagraph"/>
              <w:ind w:left="119" w:right="26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İmza </w:t>
            </w:r>
            <w:proofErr w:type="gramStart"/>
            <w:r>
              <w:rPr>
                <w:sz w:val="20"/>
              </w:rPr>
              <w:t>Tarih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3307" w:type="dxa"/>
          </w:tcPr>
          <w:p w14:paraId="45B5E483" w14:textId="77777777" w:rsidR="005C21DF" w:rsidRDefault="005C21DF">
            <w:pPr>
              <w:pStyle w:val="TableParagraph"/>
              <w:rPr>
                <w:sz w:val="20"/>
              </w:rPr>
            </w:pPr>
          </w:p>
          <w:p w14:paraId="6E0C4D41" w14:textId="77777777" w:rsidR="005C21DF" w:rsidRDefault="005C21DF">
            <w:pPr>
              <w:pStyle w:val="TableParagraph"/>
              <w:rPr>
                <w:sz w:val="20"/>
              </w:rPr>
            </w:pPr>
          </w:p>
          <w:p w14:paraId="68FCA462" w14:textId="77777777" w:rsidR="005C21DF" w:rsidRDefault="005C21DF">
            <w:pPr>
              <w:pStyle w:val="TableParagraph"/>
              <w:spacing w:before="54"/>
              <w:rPr>
                <w:sz w:val="20"/>
              </w:rPr>
            </w:pPr>
          </w:p>
          <w:p w14:paraId="3F3B217D" w14:textId="77777777" w:rsidR="005C21DF" w:rsidRDefault="00000000">
            <w:pPr>
              <w:pStyle w:val="TableParagraph"/>
              <w:ind w:left="120" w:right="1700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Kaşe </w:t>
            </w: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  <w:tc>
          <w:tcPr>
            <w:tcW w:w="3312" w:type="dxa"/>
          </w:tcPr>
          <w:p w14:paraId="5A8082BD" w14:textId="77777777" w:rsidR="005C21DF" w:rsidRDefault="005C21DF">
            <w:pPr>
              <w:pStyle w:val="TableParagraph"/>
              <w:rPr>
                <w:sz w:val="20"/>
              </w:rPr>
            </w:pPr>
          </w:p>
          <w:p w14:paraId="0F246DB2" w14:textId="77777777" w:rsidR="005C21DF" w:rsidRDefault="005C21DF">
            <w:pPr>
              <w:pStyle w:val="TableParagraph"/>
              <w:rPr>
                <w:sz w:val="20"/>
              </w:rPr>
            </w:pPr>
          </w:p>
          <w:p w14:paraId="039101C3" w14:textId="77777777" w:rsidR="005C21DF" w:rsidRDefault="005C21DF">
            <w:pPr>
              <w:pStyle w:val="TableParagraph"/>
              <w:spacing w:before="54"/>
              <w:rPr>
                <w:sz w:val="20"/>
              </w:rPr>
            </w:pPr>
          </w:p>
          <w:p w14:paraId="6CFD3CE0" w14:textId="77777777" w:rsidR="005C21DF" w:rsidRDefault="00000000">
            <w:pPr>
              <w:pStyle w:val="TableParagraph"/>
              <w:ind w:left="125" w:right="1700"/>
              <w:rPr>
                <w:sz w:val="20"/>
              </w:rPr>
            </w:pPr>
            <w:r>
              <w:rPr>
                <w:sz w:val="20"/>
              </w:rPr>
              <w:t>İmza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Kaşe </w:t>
            </w:r>
            <w:proofErr w:type="gramStart"/>
            <w:r>
              <w:rPr>
                <w:sz w:val="20"/>
              </w:rPr>
              <w:t>Tarih :</w:t>
            </w:r>
            <w:proofErr w:type="gramEnd"/>
          </w:p>
        </w:tc>
      </w:tr>
    </w:tbl>
    <w:p w14:paraId="2E9A409F" w14:textId="77777777" w:rsidR="00C67DDD" w:rsidRDefault="00C67DDD"/>
    <w:sectPr w:rsidR="00C67DDD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A655824"/>
    <w:multiLevelType w:val="hybridMultilevel"/>
    <w:tmpl w:val="3AB21C80"/>
    <w:lvl w:ilvl="0" w:tplc="BB9AAAD6">
      <w:start w:val="1"/>
      <w:numFmt w:val="decimal"/>
      <w:lvlText w:val="%1."/>
      <w:lvlJc w:val="left"/>
      <w:pPr>
        <w:ind w:left="108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tr-TR" w:eastAsia="en-US" w:bidi="ar-SA"/>
      </w:rPr>
    </w:lvl>
    <w:lvl w:ilvl="1" w:tplc="5A62CBCE">
      <w:numFmt w:val="bullet"/>
      <w:lvlText w:val="•"/>
      <w:lvlJc w:val="left"/>
      <w:pPr>
        <w:ind w:left="1980" w:hanging="420"/>
      </w:pPr>
      <w:rPr>
        <w:rFonts w:hint="default"/>
        <w:lang w:val="tr-TR" w:eastAsia="en-US" w:bidi="ar-SA"/>
      </w:rPr>
    </w:lvl>
    <w:lvl w:ilvl="2" w:tplc="5C7EB410">
      <w:numFmt w:val="bullet"/>
      <w:lvlText w:val="•"/>
      <w:lvlJc w:val="left"/>
      <w:pPr>
        <w:ind w:left="2880" w:hanging="420"/>
      </w:pPr>
      <w:rPr>
        <w:rFonts w:hint="default"/>
        <w:lang w:val="tr-TR" w:eastAsia="en-US" w:bidi="ar-SA"/>
      </w:rPr>
    </w:lvl>
    <w:lvl w:ilvl="3" w:tplc="5E66F590">
      <w:numFmt w:val="bullet"/>
      <w:lvlText w:val="•"/>
      <w:lvlJc w:val="left"/>
      <w:pPr>
        <w:ind w:left="3780" w:hanging="420"/>
      </w:pPr>
      <w:rPr>
        <w:rFonts w:hint="default"/>
        <w:lang w:val="tr-TR" w:eastAsia="en-US" w:bidi="ar-SA"/>
      </w:rPr>
    </w:lvl>
    <w:lvl w:ilvl="4" w:tplc="5106CF5A">
      <w:numFmt w:val="bullet"/>
      <w:lvlText w:val="•"/>
      <w:lvlJc w:val="left"/>
      <w:pPr>
        <w:ind w:left="4680" w:hanging="420"/>
      </w:pPr>
      <w:rPr>
        <w:rFonts w:hint="default"/>
        <w:lang w:val="tr-TR" w:eastAsia="en-US" w:bidi="ar-SA"/>
      </w:rPr>
    </w:lvl>
    <w:lvl w:ilvl="5" w:tplc="2DE29690">
      <w:numFmt w:val="bullet"/>
      <w:lvlText w:val="•"/>
      <w:lvlJc w:val="left"/>
      <w:pPr>
        <w:ind w:left="5580" w:hanging="420"/>
      </w:pPr>
      <w:rPr>
        <w:rFonts w:hint="default"/>
        <w:lang w:val="tr-TR" w:eastAsia="en-US" w:bidi="ar-SA"/>
      </w:rPr>
    </w:lvl>
    <w:lvl w:ilvl="6" w:tplc="BF36123E">
      <w:numFmt w:val="bullet"/>
      <w:lvlText w:val="•"/>
      <w:lvlJc w:val="left"/>
      <w:pPr>
        <w:ind w:left="6480" w:hanging="420"/>
      </w:pPr>
      <w:rPr>
        <w:rFonts w:hint="default"/>
        <w:lang w:val="tr-TR" w:eastAsia="en-US" w:bidi="ar-SA"/>
      </w:rPr>
    </w:lvl>
    <w:lvl w:ilvl="7" w:tplc="22580B3A">
      <w:numFmt w:val="bullet"/>
      <w:lvlText w:val="•"/>
      <w:lvlJc w:val="left"/>
      <w:pPr>
        <w:ind w:left="7380" w:hanging="420"/>
      </w:pPr>
      <w:rPr>
        <w:rFonts w:hint="default"/>
        <w:lang w:val="tr-TR" w:eastAsia="en-US" w:bidi="ar-SA"/>
      </w:rPr>
    </w:lvl>
    <w:lvl w:ilvl="8" w:tplc="2D2AE900">
      <w:numFmt w:val="bullet"/>
      <w:lvlText w:val="•"/>
      <w:lvlJc w:val="left"/>
      <w:pPr>
        <w:ind w:left="8280" w:hanging="420"/>
      </w:pPr>
      <w:rPr>
        <w:rFonts w:hint="default"/>
        <w:lang w:val="tr-TR" w:eastAsia="en-US" w:bidi="ar-SA"/>
      </w:rPr>
    </w:lvl>
  </w:abstractNum>
  <w:num w:numId="1" w16cid:durableId="34093585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1DF"/>
    <w:rsid w:val="004F1AD3"/>
    <w:rsid w:val="005C21DF"/>
    <w:rsid w:val="00703550"/>
    <w:rsid w:val="00A97D7E"/>
    <w:rsid w:val="00B21449"/>
    <w:rsid w:val="00C36E18"/>
    <w:rsid w:val="00C6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EE99"/>
  <w15:docId w15:val="{D4E95A8D-6603-4A4A-A0C6-472FD91C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1080" w:right="357" w:hanging="420"/>
      <w:jc w:val="both"/>
    </w:pPr>
    <w:rPr>
      <w:sz w:val="21"/>
      <w:szCs w:val="21"/>
    </w:rPr>
  </w:style>
  <w:style w:type="paragraph" w:styleId="KonuBal">
    <w:name w:val="Title"/>
    <w:basedOn w:val="Normal"/>
    <w:uiPriority w:val="10"/>
    <w:qFormat/>
    <w:pPr>
      <w:ind w:left="333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0" w:right="357" w:hanging="4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Ogrenci_Staj_Sozlesmesi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Ogrenci_Staj_Sozlesmesi</dc:title>
  <dc:creator>Abdulsamet Aktaş</dc:creator>
  <cp:lastModifiedBy>Seçil Varbak Neşe</cp:lastModifiedBy>
  <cp:revision>3</cp:revision>
  <dcterms:created xsi:type="dcterms:W3CDTF">2026-07-08T12:44:00Z</dcterms:created>
  <dcterms:modified xsi:type="dcterms:W3CDTF">2026-07-09T11:09:00Z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Word</vt:lpwstr>
  </property>
  <property fmtid="{D5CDD505-2E9C-101B-9397-08002B2CF9AE}" pid="4" name="LastSaved">
    <vt:filetime>2026-07-08T00:00:00Z</vt:filetime>
  </property>
  <property fmtid="{D5CDD505-2E9C-101B-9397-08002B2CF9AE}" pid="5" name="Producer">
    <vt:lpwstr>3-Heights(TM) PDF Security Shell 4.8.25.2 (http://www.pdf-tools.com)</vt:lpwstr>
  </property>
</Properties>
</file>